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B2ED" w14:textId="77777777" w:rsidR="00686077" w:rsidRPr="009B1DD7" w:rsidRDefault="00686077" w:rsidP="00686077">
      <w:pPr>
        <w:rPr>
          <w:b/>
          <w:sz w:val="36"/>
          <w:szCs w:val="36"/>
        </w:rPr>
      </w:pPr>
      <w:r>
        <w:rPr>
          <w:rFonts w:hint="eastAsia"/>
          <w:b/>
          <w:sz w:val="36"/>
          <w:szCs w:val="36"/>
        </w:rPr>
        <w:t>PET/PET-</w:t>
      </w:r>
      <w:r w:rsidRPr="00CE4042">
        <w:rPr>
          <w:rFonts w:hint="eastAsia"/>
          <w:b/>
          <w:sz w:val="36"/>
          <w:szCs w:val="36"/>
        </w:rPr>
        <w:t>CT</w:t>
      </w:r>
      <w:r w:rsidRPr="00CE4042">
        <w:rPr>
          <w:rFonts w:hint="eastAsia"/>
          <w:b/>
          <w:sz w:val="36"/>
          <w:szCs w:val="36"/>
        </w:rPr>
        <w:t>検査の</w:t>
      </w:r>
      <w:r>
        <w:rPr>
          <w:rFonts w:hint="eastAsia"/>
          <w:b/>
          <w:sz w:val="36"/>
          <w:szCs w:val="36"/>
        </w:rPr>
        <w:t>説明書</w:t>
      </w:r>
    </w:p>
    <w:p w14:paraId="41C72310" w14:textId="77777777" w:rsidR="00686077" w:rsidRDefault="00686077" w:rsidP="00686077">
      <w:pPr>
        <w:rPr>
          <w:b/>
          <w:szCs w:val="21"/>
        </w:rPr>
      </w:pPr>
    </w:p>
    <w:p w14:paraId="0F98E50C" w14:textId="77777777" w:rsidR="00686077" w:rsidRPr="009B1DD7" w:rsidRDefault="00686077" w:rsidP="00686077">
      <w:pPr>
        <w:rPr>
          <w:b/>
          <w:sz w:val="24"/>
          <w:szCs w:val="24"/>
        </w:rPr>
      </w:pPr>
      <w:r w:rsidRPr="009B1DD7">
        <w:rPr>
          <w:rFonts w:hint="eastAsia"/>
          <w:b/>
          <w:sz w:val="24"/>
          <w:szCs w:val="24"/>
        </w:rPr>
        <w:t>PET/PET-CT</w:t>
      </w:r>
      <w:r w:rsidRPr="009B1DD7">
        <w:rPr>
          <w:rFonts w:hint="eastAsia"/>
          <w:b/>
          <w:sz w:val="24"/>
          <w:szCs w:val="24"/>
        </w:rPr>
        <w:t>検査とは？</w:t>
      </w:r>
    </w:p>
    <w:p w14:paraId="7797B4BA" w14:textId="77777777" w:rsidR="00686077" w:rsidRPr="00717EE8" w:rsidRDefault="00686077" w:rsidP="00686077">
      <w:pPr>
        <w:ind w:firstLineChars="100" w:firstLine="220"/>
        <w:rPr>
          <w:sz w:val="22"/>
        </w:rPr>
      </w:pPr>
      <w:r w:rsidRPr="00717EE8">
        <w:rPr>
          <w:rFonts w:hint="eastAsia"/>
          <w:sz w:val="22"/>
        </w:rPr>
        <w:t>PET</w:t>
      </w:r>
      <w:r w:rsidRPr="00717EE8">
        <w:rPr>
          <w:rFonts w:hint="eastAsia"/>
          <w:sz w:val="22"/>
        </w:rPr>
        <w:t>（ポジトロン断層撮影法）検査とは、ポジトロン（陽電子）という放射線を出す物質を含んだくすり（ポジトロン放出物質）を注射し、そこから出る放射線を</w:t>
      </w:r>
      <w:r w:rsidRPr="00717EE8">
        <w:rPr>
          <w:rFonts w:hint="eastAsia"/>
          <w:sz w:val="22"/>
        </w:rPr>
        <w:t>PET</w:t>
      </w:r>
      <w:r w:rsidRPr="00717EE8">
        <w:rPr>
          <w:rFonts w:hint="eastAsia"/>
          <w:sz w:val="22"/>
        </w:rPr>
        <w:t>装置で検出し、くすりの体内分布を画像化して病気を診断する検査法です。生体の機能や代謝状態が画像でわかります。</w:t>
      </w:r>
    </w:p>
    <w:p w14:paraId="11FD4CB1" w14:textId="77777777" w:rsidR="00686077" w:rsidRPr="009B1DD7" w:rsidRDefault="00686077" w:rsidP="00686077">
      <w:pPr>
        <w:ind w:firstLineChars="100" w:firstLine="220"/>
        <w:rPr>
          <w:szCs w:val="21"/>
        </w:rPr>
      </w:pPr>
      <w:r w:rsidRPr="00717EE8">
        <w:rPr>
          <w:rFonts w:hint="eastAsia"/>
          <w:sz w:val="22"/>
        </w:rPr>
        <w:t>PET-CT</w:t>
      </w:r>
      <w:r w:rsidRPr="00717EE8">
        <w:rPr>
          <w:rFonts w:hint="eastAsia"/>
          <w:sz w:val="22"/>
        </w:rPr>
        <w:t>装置は</w:t>
      </w:r>
      <w:r w:rsidRPr="00717EE8">
        <w:rPr>
          <w:rFonts w:hint="eastAsia"/>
          <w:sz w:val="22"/>
        </w:rPr>
        <w:t>PET</w:t>
      </w:r>
      <w:r w:rsidRPr="00717EE8">
        <w:rPr>
          <w:rFonts w:hint="eastAsia"/>
          <w:sz w:val="22"/>
        </w:rPr>
        <w:t>と</w:t>
      </w:r>
      <w:r w:rsidRPr="00717EE8">
        <w:rPr>
          <w:rFonts w:hint="eastAsia"/>
          <w:sz w:val="22"/>
        </w:rPr>
        <w:t>X</w:t>
      </w:r>
      <w:r w:rsidRPr="00717EE8">
        <w:rPr>
          <w:rFonts w:hint="eastAsia"/>
          <w:sz w:val="22"/>
        </w:rPr>
        <w:t>線</w:t>
      </w:r>
      <w:r w:rsidRPr="00717EE8">
        <w:rPr>
          <w:rFonts w:hint="eastAsia"/>
          <w:sz w:val="22"/>
        </w:rPr>
        <w:t>CT</w:t>
      </w:r>
      <w:r w:rsidRPr="00717EE8">
        <w:rPr>
          <w:rFonts w:hint="eastAsia"/>
          <w:sz w:val="22"/>
        </w:rPr>
        <w:t>を連結したもので、くすりの投与後に、</w:t>
      </w:r>
      <w:r w:rsidRPr="00717EE8">
        <w:rPr>
          <w:rFonts w:hint="eastAsia"/>
          <w:sz w:val="22"/>
        </w:rPr>
        <w:t>PET</w:t>
      </w:r>
      <w:r w:rsidRPr="00717EE8">
        <w:rPr>
          <w:rFonts w:hint="eastAsia"/>
          <w:sz w:val="22"/>
        </w:rPr>
        <w:t>画像と</w:t>
      </w:r>
      <w:r w:rsidRPr="00717EE8">
        <w:rPr>
          <w:rFonts w:hint="eastAsia"/>
          <w:sz w:val="22"/>
        </w:rPr>
        <w:t>CT</w:t>
      </w:r>
      <w:r w:rsidRPr="00717EE8">
        <w:rPr>
          <w:rFonts w:hint="eastAsia"/>
          <w:sz w:val="22"/>
        </w:rPr>
        <w:t>画像を撮像します。機能とかたちの両者を組み合わせた情報が得られます。</w:t>
      </w:r>
      <w:r w:rsidRPr="009B1DD7">
        <w:rPr>
          <w:rFonts w:hint="eastAsia"/>
          <w:szCs w:val="21"/>
        </w:rPr>
        <w:t xml:space="preserve">　</w:t>
      </w:r>
    </w:p>
    <w:p w14:paraId="3D73E55D" w14:textId="77777777" w:rsidR="00686077" w:rsidRPr="009B1DD7" w:rsidRDefault="00686077" w:rsidP="00686077">
      <w:pPr>
        <w:rPr>
          <w:szCs w:val="21"/>
        </w:rPr>
      </w:pPr>
    </w:p>
    <w:p w14:paraId="2232EA11" w14:textId="77777777" w:rsidR="00686077" w:rsidRPr="009B1DD7" w:rsidRDefault="00686077" w:rsidP="00686077">
      <w:pPr>
        <w:rPr>
          <w:b/>
          <w:szCs w:val="21"/>
        </w:rPr>
      </w:pPr>
      <w:r w:rsidRPr="009B1DD7">
        <w:rPr>
          <w:rFonts w:hint="eastAsia"/>
          <w:b/>
          <w:sz w:val="24"/>
          <w:szCs w:val="24"/>
        </w:rPr>
        <w:t>PET/PET-CT</w:t>
      </w:r>
      <w:r w:rsidRPr="009B1DD7">
        <w:rPr>
          <w:rFonts w:hint="eastAsia"/>
          <w:b/>
          <w:sz w:val="24"/>
          <w:szCs w:val="24"/>
        </w:rPr>
        <w:t>検査で使われるくすり（</w:t>
      </w:r>
      <w:r w:rsidRPr="009B1DD7">
        <w:rPr>
          <w:rFonts w:hint="eastAsia"/>
          <w:b/>
          <w:position w:val="6"/>
          <w:szCs w:val="21"/>
        </w:rPr>
        <w:t>１８</w:t>
      </w:r>
      <w:r w:rsidRPr="009B1DD7">
        <w:rPr>
          <w:rFonts w:hint="eastAsia"/>
          <w:b/>
          <w:sz w:val="24"/>
          <w:szCs w:val="24"/>
        </w:rPr>
        <w:t>F-FDG</w:t>
      </w:r>
      <w:r w:rsidRPr="009B1DD7">
        <w:rPr>
          <w:rFonts w:hint="eastAsia"/>
          <w:b/>
          <w:sz w:val="24"/>
          <w:szCs w:val="24"/>
        </w:rPr>
        <w:t>）とは？</w:t>
      </w:r>
    </w:p>
    <w:p w14:paraId="164A5A61" w14:textId="77777777" w:rsidR="00686077" w:rsidRPr="00717EE8" w:rsidRDefault="00686077" w:rsidP="00686077">
      <w:pPr>
        <w:ind w:firstLineChars="100" w:firstLine="220"/>
        <w:rPr>
          <w:sz w:val="22"/>
        </w:rPr>
      </w:pPr>
      <w:r w:rsidRPr="00717EE8">
        <w:rPr>
          <w:rFonts w:hint="eastAsia"/>
          <w:sz w:val="22"/>
        </w:rPr>
        <w:t>現在</w:t>
      </w:r>
      <w:r w:rsidRPr="00717EE8">
        <w:rPr>
          <w:rFonts w:hint="eastAsia"/>
          <w:sz w:val="22"/>
        </w:rPr>
        <w:t>PET/PET-CT</w:t>
      </w:r>
      <w:r w:rsidRPr="00717EE8">
        <w:rPr>
          <w:rFonts w:hint="eastAsia"/>
          <w:sz w:val="22"/>
        </w:rPr>
        <w:t>検査で最も使用されているくすりは＜</w:t>
      </w:r>
      <w:r w:rsidRPr="00717EE8">
        <w:rPr>
          <w:rFonts w:hint="eastAsia"/>
          <w:position w:val="6"/>
          <w:sz w:val="22"/>
        </w:rPr>
        <w:t>１８</w:t>
      </w:r>
      <w:r w:rsidRPr="00717EE8">
        <w:rPr>
          <w:rFonts w:hint="eastAsia"/>
          <w:sz w:val="22"/>
        </w:rPr>
        <w:t>F</w:t>
      </w:r>
      <w:r w:rsidRPr="00717EE8">
        <w:rPr>
          <w:rFonts w:hint="eastAsia"/>
          <w:sz w:val="22"/>
        </w:rPr>
        <w:t>－</w:t>
      </w:r>
      <w:r w:rsidRPr="00717EE8">
        <w:rPr>
          <w:rFonts w:hint="eastAsia"/>
          <w:sz w:val="22"/>
        </w:rPr>
        <w:t>FDG</w:t>
      </w:r>
      <w:r w:rsidRPr="00717EE8">
        <w:rPr>
          <w:rFonts w:hint="eastAsia"/>
          <w:sz w:val="22"/>
        </w:rPr>
        <w:t>＞です。これは、ポジトロンを出す放射性フッ素（</w:t>
      </w:r>
      <w:r w:rsidRPr="00717EE8">
        <w:rPr>
          <w:rFonts w:hint="eastAsia"/>
          <w:position w:val="6"/>
          <w:sz w:val="22"/>
        </w:rPr>
        <w:t>１８</w:t>
      </w:r>
      <w:r w:rsidRPr="00717EE8">
        <w:rPr>
          <w:rFonts w:hint="eastAsia"/>
          <w:sz w:val="22"/>
        </w:rPr>
        <w:t>F</w:t>
      </w:r>
      <w:r w:rsidRPr="00717EE8">
        <w:rPr>
          <w:rFonts w:hint="eastAsia"/>
          <w:sz w:val="22"/>
        </w:rPr>
        <w:t>）に、ブドウ糖によく似た物質（</w:t>
      </w:r>
      <w:r w:rsidRPr="00717EE8">
        <w:rPr>
          <w:rFonts w:hint="eastAsia"/>
          <w:sz w:val="22"/>
        </w:rPr>
        <w:t>FDG</w:t>
      </w:r>
      <w:r w:rsidRPr="00717EE8">
        <w:rPr>
          <w:rFonts w:hint="eastAsia"/>
          <w:sz w:val="22"/>
        </w:rPr>
        <w:t>：フルオロデオキシグルコース）をつけたくすりで、ブドウ糖をよく使う脳、心筋、がん細胞にたくさん集まるようになります。</w:t>
      </w:r>
    </w:p>
    <w:p w14:paraId="3D7A0AAA" w14:textId="77777777" w:rsidR="00686077" w:rsidRPr="009B1DD7" w:rsidRDefault="00686077" w:rsidP="00686077">
      <w:pPr>
        <w:rPr>
          <w:szCs w:val="21"/>
        </w:rPr>
      </w:pPr>
    </w:p>
    <w:p w14:paraId="0DF7E3EB" w14:textId="77777777" w:rsidR="00686077" w:rsidRPr="009B1DD7" w:rsidRDefault="00686077" w:rsidP="00686077">
      <w:pPr>
        <w:rPr>
          <w:b/>
          <w:sz w:val="24"/>
          <w:szCs w:val="24"/>
        </w:rPr>
      </w:pPr>
      <w:r w:rsidRPr="009B1DD7">
        <w:rPr>
          <w:rFonts w:hint="eastAsia"/>
          <w:b/>
          <w:sz w:val="24"/>
          <w:szCs w:val="24"/>
        </w:rPr>
        <w:t>PET/PET-CT</w:t>
      </w:r>
      <w:r w:rsidRPr="009B1DD7">
        <w:rPr>
          <w:rFonts w:hint="eastAsia"/>
          <w:b/>
          <w:sz w:val="24"/>
          <w:szCs w:val="24"/>
        </w:rPr>
        <w:t>検査でわかることは？</w:t>
      </w:r>
    </w:p>
    <w:p w14:paraId="79EF5EC6" w14:textId="77777777" w:rsidR="00686077" w:rsidRPr="00717EE8" w:rsidRDefault="00686077" w:rsidP="00686077">
      <w:pPr>
        <w:rPr>
          <w:sz w:val="22"/>
        </w:rPr>
      </w:pPr>
      <w:r w:rsidRPr="009B1DD7">
        <w:rPr>
          <w:rFonts w:hint="eastAsia"/>
          <w:szCs w:val="21"/>
        </w:rPr>
        <w:t xml:space="preserve">　</w:t>
      </w:r>
      <w:r w:rsidRPr="00717EE8">
        <w:rPr>
          <w:rFonts w:hint="eastAsia"/>
          <w:sz w:val="22"/>
        </w:rPr>
        <w:t>がん細胞は、増殖するために正常細胞よりたくさんのブドウ糖を必要とします。このため</w:t>
      </w:r>
      <w:r w:rsidRPr="00717EE8">
        <w:rPr>
          <w:rFonts w:hint="eastAsia"/>
          <w:position w:val="6"/>
          <w:sz w:val="22"/>
        </w:rPr>
        <w:t>１８</w:t>
      </w:r>
      <w:r w:rsidRPr="00717EE8">
        <w:rPr>
          <w:rFonts w:hint="eastAsia"/>
          <w:sz w:val="22"/>
        </w:rPr>
        <w:t>F</w:t>
      </w:r>
      <w:r w:rsidRPr="00717EE8">
        <w:rPr>
          <w:rFonts w:hint="eastAsia"/>
          <w:sz w:val="22"/>
        </w:rPr>
        <w:t>－</w:t>
      </w:r>
      <w:r w:rsidRPr="00717EE8">
        <w:rPr>
          <w:rFonts w:hint="eastAsia"/>
          <w:sz w:val="22"/>
        </w:rPr>
        <w:t>FDG</w:t>
      </w:r>
      <w:r w:rsidRPr="00717EE8">
        <w:rPr>
          <w:rFonts w:hint="eastAsia"/>
          <w:sz w:val="22"/>
        </w:rPr>
        <w:t>を注射するとがんの病巣にたくさん集まります。そこから出る放射線を</w:t>
      </w:r>
      <w:r w:rsidRPr="00717EE8">
        <w:rPr>
          <w:rFonts w:hint="eastAsia"/>
          <w:sz w:val="22"/>
        </w:rPr>
        <w:t>PET</w:t>
      </w:r>
      <w:r w:rsidRPr="00717EE8">
        <w:rPr>
          <w:rFonts w:hint="eastAsia"/>
          <w:sz w:val="22"/>
        </w:rPr>
        <w:t>装置で検出することにより、がんの病巣を画像で診断することができるようになります。</w:t>
      </w:r>
    </w:p>
    <w:p w14:paraId="6F13B8CE" w14:textId="77777777" w:rsidR="00686077" w:rsidRPr="00717EE8" w:rsidRDefault="00686077" w:rsidP="00686077">
      <w:pPr>
        <w:rPr>
          <w:sz w:val="22"/>
        </w:rPr>
      </w:pPr>
      <w:r w:rsidRPr="00717EE8">
        <w:rPr>
          <w:rFonts w:hint="eastAsia"/>
          <w:sz w:val="22"/>
        </w:rPr>
        <w:t xml:space="preserve">　がんの検査では、がんが存在するか、転移がないか、治療後の再発がないかなどを調べることができます。但し、がんの性質、大きさ、部位、血糖値が高い等の諸条件によりがんが検出されにくいこともあります。また、がんでなくても一部の良性疾患や炎症疾患、臓器の生理的機能（腸管や筋肉の運動）に、くすりが集まることもあります。このように、がんの診断には限界があることを知っておく必要があります。</w:t>
      </w:r>
    </w:p>
    <w:p w14:paraId="62A59FCF" w14:textId="77777777" w:rsidR="00686077" w:rsidRPr="009B1DD7" w:rsidRDefault="00686077" w:rsidP="00686077">
      <w:pPr>
        <w:rPr>
          <w:szCs w:val="21"/>
        </w:rPr>
      </w:pPr>
    </w:p>
    <w:p w14:paraId="06F0B479" w14:textId="77777777" w:rsidR="00686077" w:rsidRPr="009B1DD7" w:rsidRDefault="00686077" w:rsidP="00686077">
      <w:pPr>
        <w:rPr>
          <w:b/>
          <w:sz w:val="24"/>
          <w:szCs w:val="24"/>
        </w:rPr>
      </w:pPr>
      <w:r w:rsidRPr="009B1DD7">
        <w:rPr>
          <w:rFonts w:hint="eastAsia"/>
          <w:b/>
          <w:sz w:val="24"/>
          <w:szCs w:val="24"/>
        </w:rPr>
        <w:t>PET/PET-CT</w:t>
      </w:r>
      <w:r w:rsidRPr="009B1DD7">
        <w:rPr>
          <w:rFonts w:hint="eastAsia"/>
          <w:b/>
          <w:sz w:val="24"/>
          <w:szCs w:val="24"/>
        </w:rPr>
        <w:t>検査の被曝は？</w:t>
      </w:r>
    </w:p>
    <w:p w14:paraId="5B484B7D" w14:textId="77777777" w:rsidR="00686077" w:rsidRPr="00717EE8" w:rsidRDefault="00686077" w:rsidP="00686077">
      <w:pPr>
        <w:rPr>
          <w:sz w:val="22"/>
        </w:rPr>
      </w:pPr>
      <w:r w:rsidRPr="009B1DD7">
        <w:rPr>
          <w:rFonts w:hint="eastAsia"/>
          <w:szCs w:val="21"/>
        </w:rPr>
        <w:t xml:space="preserve">　</w:t>
      </w:r>
      <w:r w:rsidRPr="00717EE8">
        <w:rPr>
          <w:rFonts w:hint="eastAsia"/>
          <w:sz w:val="22"/>
        </w:rPr>
        <w:t>PET/CT</w:t>
      </w:r>
      <w:r w:rsidRPr="00717EE8">
        <w:rPr>
          <w:rFonts w:hint="eastAsia"/>
          <w:sz w:val="22"/>
        </w:rPr>
        <w:t>検査では、わずかですが放射線を浴びます（＝被ばく）。</w:t>
      </w:r>
      <w:r w:rsidRPr="00717EE8">
        <w:rPr>
          <w:rFonts w:hint="eastAsia"/>
          <w:sz w:val="22"/>
        </w:rPr>
        <w:t>PET</w:t>
      </w:r>
      <w:r w:rsidRPr="00717EE8">
        <w:rPr>
          <w:rFonts w:hint="eastAsia"/>
          <w:sz w:val="22"/>
        </w:rPr>
        <w:t>検査では約</w:t>
      </w:r>
      <w:r w:rsidRPr="00717EE8">
        <w:rPr>
          <w:rFonts w:hint="eastAsia"/>
          <w:sz w:val="22"/>
        </w:rPr>
        <w:t>3.5</w:t>
      </w:r>
      <w:r w:rsidRPr="00717EE8">
        <w:rPr>
          <w:rFonts w:hint="eastAsia"/>
          <w:sz w:val="22"/>
        </w:rPr>
        <w:t>ｍ</w:t>
      </w:r>
      <w:proofErr w:type="spellStart"/>
      <w:r w:rsidRPr="00717EE8">
        <w:rPr>
          <w:rFonts w:hint="eastAsia"/>
          <w:sz w:val="22"/>
        </w:rPr>
        <w:t>Sv</w:t>
      </w:r>
      <w:proofErr w:type="spellEnd"/>
      <w:r w:rsidRPr="00717EE8">
        <w:rPr>
          <w:rFonts w:hint="eastAsia"/>
          <w:sz w:val="22"/>
        </w:rPr>
        <w:t>（ミリシーベルト）、さらに</w:t>
      </w:r>
      <w:r w:rsidRPr="00717EE8">
        <w:rPr>
          <w:rFonts w:hint="eastAsia"/>
          <w:sz w:val="22"/>
        </w:rPr>
        <w:t>PET/CT</w:t>
      </w:r>
      <w:r w:rsidRPr="00717EE8">
        <w:rPr>
          <w:rFonts w:hint="eastAsia"/>
          <w:sz w:val="22"/>
        </w:rPr>
        <w:t>検査では</w:t>
      </w:r>
      <w:r w:rsidRPr="00717EE8">
        <w:rPr>
          <w:rFonts w:hint="eastAsia"/>
          <w:sz w:val="22"/>
        </w:rPr>
        <w:t>X</w:t>
      </w:r>
      <w:r w:rsidRPr="00717EE8">
        <w:rPr>
          <w:rFonts w:hint="eastAsia"/>
          <w:sz w:val="22"/>
        </w:rPr>
        <w:t>線</w:t>
      </w:r>
      <w:r w:rsidRPr="00717EE8">
        <w:rPr>
          <w:rFonts w:hint="eastAsia"/>
          <w:sz w:val="22"/>
        </w:rPr>
        <w:t>CT</w:t>
      </w:r>
      <w:r w:rsidRPr="00717EE8">
        <w:rPr>
          <w:rFonts w:hint="eastAsia"/>
          <w:sz w:val="22"/>
        </w:rPr>
        <w:t>による被ばく（</w:t>
      </w:r>
      <w:r w:rsidRPr="00717EE8">
        <w:rPr>
          <w:rFonts w:hint="eastAsia"/>
          <w:sz w:val="22"/>
        </w:rPr>
        <w:t>5</w:t>
      </w:r>
      <w:r w:rsidRPr="00717EE8">
        <w:rPr>
          <w:rFonts w:hint="eastAsia"/>
          <w:sz w:val="22"/>
        </w:rPr>
        <w:t>～</w:t>
      </w:r>
      <w:r w:rsidRPr="00717EE8">
        <w:rPr>
          <w:rFonts w:hint="eastAsia"/>
          <w:sz w:val="22"/>
        </w:rPr>
        <w:t>15</w:t>
      </w:r>
      <w:r w:rsidRPr="00717EE8">
        <w:rPr>
          <w:rFonts w:hint="eastAsia"/>
          <w:sz w:val="22"/>
        </w:rPr>
        <w:t>ｍ</w:t>
      </w:r>
      <w:proofErr w:type="spellStart"/>
      <w:r w:rsidRPr="00717EE8">
        <w:rPr>
          <w:rFonts w:hint="eastAsia"/>
          <w:sz w:val="22"/>
        </w:rPr>
        <w:t>Sv</w:t>
      </w:r>
      <w:proofErr w:type="spellEnd"/>
      <w:r w:rsidRPr="00717EE8">
        <w:rPr>
          <w:rFonts w:hint="eastAsia"/>
          <w:sz w:val="22"/>
        </w:rPr>
        <w:t>）が加わります。この程度の被ばくでは、急性の放射線障害が起きる可能性はありません。また将来のがんの発生する可能性もほとんどないと言えます。</w:t>
      </w:r>
    </w:p>
    <w:p w14:paraId="7F84E9D3" w14:textId="77777777" w:rsidR="00686077" w:rsidRPr="009B1DD7" w:rsidRDefault="00686077" w:rsidP="00686077">
      <w:pPr>
        <w:rPr>
          <w:szCs w:val="21"/>
        </w:rPr>
      </w:pPr>
    </w:p>
    <w:p w14:paraId="290B47AD" w14:textId="77777777" w:rsidR="00686077" w:rsidRPr="00D53B04" w:rsidRDefault="00686077" w:rsidP="00686077">
      <w:pPr>
        <w:ind w:firstLineChars="2200" w:firstLine="4620"/>
      </w:pPr>
      <w:r>
        <w:rPr>
          <w:rFonts w:hint="eastAsia"/>
        </w:rPr>
        <w:t xml:space="preserve">（佐賀大学附属病院放射線部　</w:t>
      </w:r>
      <w:r>
        <w:rPr>
          <w:rFonts w:hint="eastAsia"/>
        </w:rPr>
        <w:t>RI</w:t>
      </w:r>
      <w:r>
        <w:rPr>
          <w:rFonts w:hint="eastAsia"/>
        </w:rPr>
        <w:t>診療棟）</w:t>
      </w:r>
    </w:p>
    <w:p w14:paraId="30C993C9" w14:textId="77777777" w:rsidR="00686077" w:rsidRDefault="00686077" w:rsidP="002C791A">
      <w:pPr>
        <w:rPr>
          <w:b/>
          <w:sz w:val="22"/>
        </w:rPr>
      </w:pPr>
    </w:p>
    <w:p w14:paraId="26AA7500" w14:textId="42AD1CFF" w:rsidR="00686077" w:rsidRPr="004416C3" w:rsidRDefault="00FD3768" w:rsidP="00686077">
      <w:pPr>
        <w:rPr>
          <w:b/>
          <w:sz w:val="36"/>
          <w:szCs w:val="36"/>
        </w:rPr>
      </w:pPr>
      <w:r>
        <w:rPr>
          <w:rFonts w:hint="eastAsia"/>
          <w:b/>
          <w:sz w:val="36"/>
          <w:szCs w:val="36"/>
        </w:rPr>
        <w:lastRenderedPageBreak/>
        <w:t>当院における</w:t>
      </w:r>
      <w:r w:rsidR="00686077">
        <w:rPr>
          <w:rFonts w:hint="eastAsia"/>
          <w:b/>
          <w:sz w:val="36"/>
          <w:szCs w:val="36"/>
        </w:rPr>
        <w:t>PET-</w:t>
      </w:r>
      <w:r w:rsidR="00686077" w:rsidRPr="00CE4042">
        <w:rPr>
          <w:rFonts w:hint="eastAsia"/>
          <w:b/>
          <w:sz w:val="36"/>
          <w:szCs w:val="36"/>
        </w:rPr>
        <w:t>CT</w:t>
      </w:r>
      <w:r w:rsidR="00686077" w:rsidRPr="00CE4042">
        <w:rPr>
          <w:rFonts w:hint="eastAsia"/>
          <w:b/>
          <w:sz w:val="36"/>
          <w:szCs w:val="36"/>
        </w:rPr>
        <w:t>検査の</w:t>
      </w:r>
      <w:r w:rsidR="00686077">
        <w:rPr>
          <w:rFonts w:hint="eastAsia"/>
          <w:b/>
          <w:sz w:val="36"/>
          <w:szCs w:val="36"/>
        </w:rPr>
        <w:t>注意事項</w:t>
      </w:r>
    </w:p>
    <w:p w14:paraId="745759B6" w14:textId="77777777" w:rsidR="00686077" w:rsidRPr="00224BC1" w:rsidRDefault="00686077" w:rsidP="00686077">
      <w:pPr>
        <w:rPr>
          <w:b/>
          <w:sz w:val="28"/>
          <w:szCs w:val="28"/>
        </w:rPr>
      </w:pPr>
      <w:r w:rsidRPr="00224BC1">
        <w:rPr>
          <w:rFonts w:hint="eastAsia"/>
          <w:b/>
          <w:sz w:val="28"/>
          <w:szCs w:val="28"/>
        </w:rPr>
        <w:t>検査前の注意事項</w:t>
      </w:r>
    </w:p>
    <w:p w14:paraId="4D9FDA33" w14:textId="5C445769" w:rsidR="00A93A7A" w:rsidRDefault="00686077" w:rsidP="00686077">
      <w:pPr>
        <w:rPr>
          <w:sz w:val="22"/>
        </w:rPr>
      </w:pPr>
      <w:r w:rsidRPr="00224BC1">
        <w:rPr>
          <w:rFonts w:hint="eastAsia"/>
          <w:sz w:val="22"/>
        </w:rPr>
        <w:t>１．検査予定時刻の</w:t>
      </w:r>
      <w:r w:rsidRPr="00A93A7A">
        <w:rPr>
          <w:rFonts w:hint="eastAsia"/>
          <w:sz w:val="22"/>
          <w:u w:val="single"/>
        </w:rPr>
        <w:t>6</w:t>
      </w:r>
      <w:r w:rsidRPr="00A93A7A">
        <w:rPr>
          <w:rFonts w:hint="eastAsia"/>
          <w:sz w:val="22"/>
          <w:u w:val="single"/>
        </w:rPr>
        <w:t>時間前</w:t>
      </w:r>
      <w:r w:rsidRPr="00224BC1">
        <w:rPr>
          <w:rFonts w:hint="eastAsia"/>
          <w:sz w:val="22"/>
        </w:rPr>
        <w:t>より、食事</w:t>
      </w:r>
      <w:r w:rsidR="00FD3768">
        <w:rPr>
          <w:rFonts w:hint="eastAsia"/>
          <w:sz w:val="22"/>
        </w:rPr>
        <w:t>、</w:t>
      </w:r>
      <w:r w:rsidRPr="00224BC1">
        <w:rPr>
          <w:rFonts w:hint="eastAsia"/>
          <w:sz w:val="22"/>
        </w:rPr>
        <w:t>お菓子や甘い飲み物</w:t>
      </w:r>
      <w:r w:rsidR="00FD3768">
        <w:rPr>
          <w:rFonts w:hint="eastAsia"/>
          <w:sz w:val="22"/>
        </w:rPr>
        <w:t>を</w:t>
      </w:r>
      <w:r w:rsidRPr="00224BC1">
        <w:rPr>
          <w:rFonts w:hint="eastAsia"/>
          <w:sz w:val="22"/>
        </w:rPr>
        <w:t>とらないで下さい</w:t>
      </w:r>
      <w:r w:rsidR="00A93A7A">
        <w:rPr>
          <w:rFonts w:hint="eastAsia"/>
          <w:sz w:val="22"/>
        </w:rPr>
        <w:t>。</w:t>
      </w:r>
    </w:p>
    <w:p w14:paraId="1B60F90B" w14:textId="44DA3794" w:rsidR="00A93A7A" w:rsidRDefault="00A93A7A" w:rsidP="00686077">
      <w:pPr>
        <w:rPr>
          <w:sz w:val="22"/>
        </w:rPr>
      </w:pPr>
      <w:r>
        <w:rPr>
          <w:rFonts w:hint="eastAsia"/>
          <w:sz w:val="22"/>
        </w:rPr>
        <w:t>（</w:t>
      </w:r>
      <w:r w:rsidR="002B615B" w:rsidRPr="002B615B">
        <w:rPr>
          <w:rFonts w:hint="eastAsia"/>
          <w:sz w:val="22"/>
        </w:rPr>
        <w:t>心サルコイドーシス評価の場合は、検査前日からの当日制限に加え、検査予定時刻の</w:t>
      </w:r>
      <w:r w:rsidR="002B615B" w:rsidRPr="002B615B">
        <w:rPr>
          <w:rFonts w:hint="eastAsia"/>
          <w:sz w:val="22"/>
        </w:rPr>
        <w:t>18</w:t>
      </w:r>
      <w:r w:rsidR="002B615B" w:rsidRPr="002B615B">
        <w:rPr>
          <w:rFonts w:hint="eastAsia"/>
          <w:sz w:val="22"/>
        </w:rPr>
        <w:t>時間前より絶食することが推奨されます</w:t>
      </w:r>
      <w:r>
        <w:rPr>
          <w:rFonts w:hint="eastAsia"/>
          <w:sz w:val="22"/>
        </w:rPr>
        <w:t>）</w:t>
      </w:r>
    </w:p>
    <w:p w14:paraId="2FC46666" w14:textId="0882C234" w:rsidR="00686077" w:rsidRPr="00224BC1" w:rsidRDefault="008F3FFF" w:rsidP="00A93A7A">
      <w:pPr>
        <w:ind w:firstLineChars="100" w:firstLine="220"/>
        <w:rPr>
          <w:sz w:val="22"/>
        </w:rPr>
      </w:pPr>
      <w:r w:rsidRPr="008F3FFF">
        <w:rPr>
          <w:rFonts w:hint="eastAsia"/>
          <w:sz w:val="22"/>
        </w:rPr>
        <w:t>水やお茶</w:t>
      </w:r>
      <w:r>
        <w:rPr>
          <w:rFonts w:hint="eastAsia"/>
          <w:sz w:val="22"/>
        </w:rPr>
        <w:t>、</w:t>
      </w:r>
      <w:r w:rsidR="00FD3768">
        <w:rPr>
          <w:rFonts w:hint="eastAsia"/>
          <w:sz w:val="22"/>
        </w:rPr>
        <w:t>糖分を含まない水分であれば摂取は可能です</w:t>
      </w:r>
      <w:r>
        <w:rPr>
          <w:rFonts w:hint="eastAsia"/>
          <w:sz w:val="22"/>
        </w:rPr>
        <w:t>ので</w:t>
      </w:r>
      <w:r w:rsidRPr="00A93A7A">
        <w:rPr>
          <w:rFonts w:hint="eastAsia"/>
          <w:sz w:val="22"/>
          <w:u w:val="single"/>
        </w:rPr>
        <w:t>ご持参ください</w:t>
      </w:r>
      <w:r w:rsidR="00FD3768">
        <w:rPr>
          <w:rFonts w:hint="eastAsia"/>
          <w:sz w:val="22"/>
        </w:rPr>
        <w:t>。</w:t>
      </w:r>
    </w:p>
    <w:p w14:paraId="1C9926A2" w14:textId="4BC6878F" w:rsidR="00686077" w:rsidRPr="00224BC1" w:rsidRDefault="008F3FFF" w:rsidP="00686077">
      <w:pPr>
        <w:rPr>
          <w:sz w:val="22"/>
        </w:rPr>
      </w:pPr>
      <w:r>
        <w:rPr>
          <w:rFonts w:hint="eastAsia"/>
          <w:sz w:val="22"/>
        </w:rPr>
        <w:t>２</w:t>
      </w:r>
      <w:r w:rsidR="00686077" w:rsidRPr="00224BC1">
        <w:rPr>
          <w:rFonts w:hint="eastAsia"/>
          <w:sz w:val="22"/>
        </w:rPr>
        <w:t>．前日より過度の運動やおしゃべり、ガムを噛むなどの行為は控えて下さい。</w:t>
      </w:r>
    </w:p>
    <w:p w14:paraId="3A6BC495" w14:textId="77777777" w:rsidR="00686077" w:rsidRDefault="00686077" w:rsidP="00686077">
      <w:pPr>
        <w:rPr>
          <w:sz w:val="22"/>
        </w:rPr>
      </w:pPr>
      <w:r w:rsidRPr="00224BC1">
        <w:rPr>
          <w:rFonts w:hint="eastAsia"/>
          <w:sz w:val="22"/>
        </w:rPr>
        <w:t>４．</w:t>
      </w:r>
      <w:r>
        <w:rPr>
          <w:rFonts w:hint="eastAsia"/>
          <w:sz w:val="22"/>
        </w:rPr>
        <w:t>妊娠中、または妊娠の可能性のあるかた、授乳中のかたは、検査ができませんので御了承下さい。</w:t>
      </w:r>
    </w:p>
    <w:p w14:paraId="58462C4B" w14:textId="3F3A5282" w:rsidR="00686077" w:rsidRPr="00BD347F" w:rsidRDefault="00686077" w:rsidP="00686077">
      <w:pPr>
        <w:rPr>
          <w:sz w:val="22"/>
        </w:rPr>
      </w:pPr>
      <w:r>
        <w:rPr>
          <w:rFonts w:hint="eastAsia"/>
          <w:sz w:val="22"/>
        </w:rPr>
        <w:t>５．</w:t>
      </w:r>
      <w:r w:rsidR="002B615B">
        <w:rPr>
          <w:rFonts w:hint="eastAsia"/>
          <w:sz w:val="22"/>
        </w:rPr>
        <w:t>ペースメーカー、埋め込み型除細動器等の手帳をお持ちの方は必ず持参下さい。</w:t>
      </w:r>
      <w:r w:rsidR="00A43E07" w:rsidRPr="00BD347F">
        <w:rPr>
          <w:rFonts w:hint="eastAsia"/>
          <w:sz w:val="22"/>
        </w:rPr>
        <w:t>種類によっては検査ができない場合があります。</w:t>
      </w:r>
    </w:p>
    <w:p w14:paraId="171E1B1B" w14:textId="00AC6B84" w:rsidR="00686077" w:rsidRPr="00224BC1" w:rsidRDefault="00686077" w:rsidP="00686077">
      <w:pPr>
        <w:rPr>
          <w:b/>
          <w:sz w:val="28"/>
          <w:szCs w:val="28"/>
        </w:rPr>
      </w:pPr>
      <w:r w:rsidRPr="00224BC1">
        <w:rPr>
          <w:rFonts w:hint="eastAsia"/>
          <w:b/>
          <w:sz w:val="28"/>
          <w:szCs w:val="28"/>
        </w:rPr>
        <w:t>検査当日</w:t>
      </w:r>
      <w:r w:rsidR="008F3FFF" w:rsidRPr="008F3FFF">
        <w:rPr>
          <w:rFonts w:hint="eastAsia"/>
          <w:b/>
          <w:sz w:val="22"/>
        </w:rPr>
        <w:t xml:space="preserve">　</w:t>
      </w:r>
      <w:r w:rsidR="008F3FFF" w:rsidRPr="008F3FFF">
        <w:rPr>
          <w:rFonts w:hint="eastAsia"/>
          <w:bCs/>
          <w:color w:val="FF0000"/>
          <w:sz w:val="22"/>
        </w:rPr>
        <w:t>※検査前の説明、問診がありますので余裕をもってご来院ください。</w:t>
      </w:r>
    </w:p>
    <w:p w14:paraId="66AEE69E" w14:textId="0100746A" w:rsidR="002B615B" w:rsidRPr="00BD347F" w:rsidRDefault="002B615B" w:rsidP="002B615B">
      <w:pPr>
        <w:pStyle w:val="a8"/>
        <w:numPr>
          <w:ilvl w:val="0"/>
          <w:numId w:val="1"/>
        </w:numPr>
        <w:ind w:leftChars="0"/>
        <w:rPr>
          <w:bCs/>
          <w:sz w:val="22"/>
        </w:rPr>
      </w:pPr>
      <w:r w:rsidRPr="001B28DA">
        <w:rPr>
          <w:rFonts w:hint="eastAsia"/>
          <w:sz w:val="22"/>
        </w:rPr>
        <w:t>新来受付：</w:t>
      </w:r>
      <w:r w:rsidRPr="001B28DA">
        <w:rPr>
          <w:rFonts w:hint="eastAsia"/>
          <w:sz w:val="22"/>
        </w:rPr>
        <w:t>1</w:t>
      </w:r>
      <w:r w:rsidRPr="001B28DA">
        <w:rPr>
          <w:rFonts w:hint="eastAsia"/>
          <w:sz w:val="22"/>
        </w:rPr>
        <w:t>階ロビー</w:t>
      </w:r>
      <w:r>
        <w:rPr>
          <w:rFonts w:hint="eastAsia"/>
          <w:sz w:val="22"/>
        </w:rPr>
        <w:t>(1</w:t>
      </w:r>
      <w:r>
        <w:rPr>
          <w:rFonts w:hint="eastAsia"/>
          <w:sz w:val="22"/>
        </w:rPr>
        <w:t>番</w:t>
      </w:r>
      <w:r>
        <w:rPr>
          <w:rFonts w:hint="eastAsia"/>
          <w:sz w:val="22"/>
        </w:rPr>
        <w:t>)</w:t>
      </w:r>
      <w:r w:rsidRPr="001B28DA">
        <w:rPr>
          <w:rFonts w:hint="eastAsia"/>
          <w:sz w:val="22"/>
        </w:rPr>
        <w:t>で受付。診療情報提供書、保険証、放射線画像などを持参</w:t>
      </w:r>
      <w:r>
        <w:rPr>
          <w:rFonts w:hint="eastAsia"/>
          <w:sz w:val="22"/>
        </w:rPr>
        <w:t>のうえ</w:t>
      </w:r>
      <w:r w:rsidRPr="001B28DA">
        <w:rPr>
          <w:rFonts w:hint="eastAsia"/>
          <w:sz w:val="22"/>
        </w:rPr>
        <w:t>来院して下さい。</w:t>
      </w:r>
      <w:r w:rsidR="004416C3" w:rsidRPr="00BD347F">
        <w:rPr>
          <w:rFonts w:hint="eastAsia"/>
          <w:bCs/>
          <w:sz w:val="22"/>
        </w:rPr>
        <w:t>診療情報提供書は、初診受付に提出して下さい。</w:t>
      </w:r>
    </w:p>
    <w:p w14:paraId="5ED22798" w14:textId="3B4F9B42" w:rsidR="002B615B" w:rsidRPr="00BD347F" w:rsidRDefault="002B615B" w:rsidP="004416C3">
      <w:pPr>
        <w:pStyle w:val="a8"/>
        <w:numPr>
          <w:ilvl w:val="0"/>
          <w:numId w:val="1"/>
        </w:numPr>
        <w:ind w:leftChars="0"/>
        <w:rPr>
          <w:bCs/>
          <w:sz w:val="22"/>
        </w:rPr>
      </w:pPr>
      <w:r w:rsidRPr="00BD347F">
        <w:rPr>
          <w:rFonts w:hint="eastAsia"/>
          <w:bCs/>
          <w:sz w:val="22"/>
        </w:rPr>
        <w:t>再来受付：</w:t>
      </w:r>
      <w:r w:rsidRPr="00BD347F">
        <w:rPr>
          <w:rFonts w:hint="eastAsia"/>
          <w:bCs/>
          <w:sz w:val="22"/>
        </w:rPr>
        <w:t xml:space="preserve"> 1</w:t>
      </w:r>
      <w:r w:rsidRPr="00BD347F">
        <w:rPr>
          <w:rFonts w:hint="eastAsia"/>
          <w:bCs/>
          <w:sz w:val="22"/>
        </w:rPr>
        <w:t>階ロビー</w:t>
      </w:r>
      <w:r w:rsidRPr="00BD347F">
        <w:rPr>
          <w:rFonts w:hint="eastAsia"/>
          <w:bCs/>
          <w:sz w:val="22"/>
        </w:rPr>
        <w:t>(2</w:t>
      </w:r>
      <w:r w:rsidRPr="00BD347F">
        <w:rPr>
          <w:rFonts w:hint="eastAsia"/>
          <w:bCs/>
          <w:sz w:val="22"/>
        </w:rPr>
        <w:t>番</w:t>
      </w:r>
      <w:r w:rsidRPr="00BD347F">
        <w:rPr>
          <w:rFonts w:hint="eastAsia"/>
          <w:bCs/>
          <w:sz w:val="22"/>
        </w:rPr>
        <w:t>)</w:t>
      </w:r>
      <w:r w:rsidRPr="00BD347F">
        <w:rPr>
          <w:rFonts w:hint="eastAsia"/>
          <w:bCs/>
          <w:sz w:val="22"/>
        </w:rPr>
        <w:t>で受付（自動再来機での受付は不可）。診療情報提供書、診察券、保険証、放射線画像などを持参のうえ来院して下さい。</w:t>
      </w:r>
      <w:r w:rsidR="004416C3" w:rsidRPr="00BD347F">
        <w:rPr>
          <w:rFonts w:hint="eastAsia"/>
          <w:bCs/>
          <w:sz w:val="22"/>
        </w:rPr>
        <w:t>診療情報提供書は、初診受付に提出して下さい。</w:t>
      </w:r>
    </w:p>
    <w:p w14:paraId="73610972" w14:textId="77777777" w:rsidR="00686077" w:rsidRPr="00BD347F" w:rsidRDefault="00686077" w:rsidP="00686077">
      <w:pPr>
        <w:rPr>
          <w:bCs/>
          <w:sz w:val="22"/>
        </w:rPr>
      </w:pPr>
      <w:r w:rsidRPr="00BD347F">
        <w:rPr>
          <w:rFonts w:hint="eastAsia"/>
          <w:bCs/>
          <w:sz w:val="22"/>
        </w:rPr>
        <w:t>２．放射線部で受付をし、</w:t>
      </w:r>
      <w:r w:rsidRPr="00BD347F">
        <w:rPr>
          <w:rFonts w:hint="eastAsia"/>
          <w:bCs/>
          <w:sz w:val="22"/>
        </w:rPr>
        <w:t>RI</w:t>
      </w:r>
      <w:r w:rsidRPr="00BD347F">
        <w:rPr>
          <w:rFonts w:hint="eastAsia"/>
          <w:bCs/>
          <w:sz w:val="22"/>
        </w:rPr>
        <w:t>診療棟（</w:t>
      </w:r>
      <w:r w:rsidRPr="00BD347F">
        <w:rPr>
          <w:rFonts w:hint="eastAsia"/>
          <w:bCs/>
          <w:sz w:val="22"/>
        </w:rPr>
        <w:t>40</w:t>
      </w:r>
      <w:r w:rsidRPr="00BD347F">
        <w:rPr>
          <w:rFonts w:hint="eastAsia"/>
          <w:bCs/>
          <w:sz w:val="22"/>
        </w:rPr>
        <w:t>番）へお越し下さい。</w:t>
      </w:r>
    </w:p>
    <w:p w14:paraId="6CB450B9" w14:textId="444F5B3B" w:rsidR="00686077" w:rsidRPr="00BD347F" w:rsidRDefault="00686077" w:rsidP="00686077">
      <w:pPr>
        <w:rPr>
          <w:bCs/>
          <w:sz w:val="22"/>
        </w:rPr>
      </w:pPr>
      <w:r w:rsidRPr="00BD347F">
        <w:rPr>
          <w:rFonts w:hint="eastAsia"/>
          <w:bCs/>
          <w:sz w:val="22"/>
        </w:rPr>
        <w:t>３．検査の流れを説明いたします。</w:t>
      </w:r>
      <w:r w:rsidR="002B615B" w:rsidRPr="00BD347F">
        <w:rPr>
          <w:rFonts w:hint="eastAsia"/>
          <w:bCs/>
          <w:sz w:val="22"/>
        </w:rPr>
        <w:t>問診票</w:t>
      </w:r>
      <w:r w:rsidR="00D26D12" w:rsidRPr="00BD347F">
        <w:rPr>
          <w:rFonts w:hint="eastAsia"/>
          <w:bCs/>
          <w:sz w:val="22"/>
        </w:rPr>
        <w:t>も</w:t>
      </w:r>
      <w:r w:rsidR="002B615B" w:rsidRPr="00BD347F">
        <w:rPr>
          <w:rFonts w:hint="eastAsia"/>
          <w:bCs/>
          <w:sz w:val="22"/>
        </w:rPr>
        <w:t>渡しますので必要事項をご記入ください。</w:t>
      </w:r>
    </w:p>
    <w:p w14:paraId="5C89C237" w14:textId="77777777" w:rsidR="00686077" w:rsidRPr="00BD347F" w:rsidRDefault="00686077" w:rsidP="00686077">
      <w:pPr>
        <w:rPr>
          <w:bCs/>
          <w:sz w:val="22"/>
        </w:rPr>
      </w:pPr>
      <w:r w:rsidRPr="00BD347F">
        <w:rPr>
          <w:rFonts w:hint="eastAsia"/>
          <w:bCs/>
          <w:sz w:val="22"/>
        </w:rPr>
        <w:t>４．更衣室で着替えをしていただきます。</w:t>
      </w:r>
    </w:p>
    <w:p w14:paraId="2BEC9F4F" w14:textId="77777777" w:rsidR="00686077" w:rsidRPr="00BD347F" w:rsidRDefault="00686077" w:rsidP="00686077">
      <w:pPr>
        <w:rPr>
          <w:bCs/>
          <w:sz w:val="22"/>
        </w:rPr>
      </w:pPr>
      <w:r w:rsidRPr="00BD347F">
        <w:rPr>
          <w:rFonts w:hint="eastAsia"/>
          <w:bCs/>
          <w:sz w:val="22"/>
        </w:rPr>
        <w:t>５．処置室で血糖を測定したあと、くすりを注射します。</w:t>
      </w:r>
    </w:p>
    <w:p w14:paraId="2FA85FAF" w14:textId="21467034" w:rsidR="00686077" w:rsidRPr="00BD347F" w:rsidRDefault="00686077" w:rsidP="00686077">
      <w:pPr>
        <w:rPr>
          <w:bCs/>
          <w:sz w:val="22"/>
        </w:rPr>
      </w:pPr>
      <w:r w:rsidRPr="00BD347F">
        <w:rPr>
          <w:rFonts w:hint="eastAsia"/>
          <w:bCs/>
          <w:sz w:val="22"/>
        </w:rPr>
        <w:t>６．待機室で約</w:t>
      </w:r>
      <w:r w:rsidR="002B615B" w:rsidRPr="00BD347F">
        <w:rPr>
          <w:bCs/>
          <w:sz w:val="22"/>
        </w:rPr>
        <w:t>5</w:t>
      </w:r>
      <w:r w:rsidRPr="00BD347F">
        <w:rPr>
          <w:rFonts w:hint="eastAsia"/>
          <w:bCs/>
          <w:sz w:val="22"/>
        </w:rPr>
        <w:t>0</w:t>
      </w:r>
      <w:r w:rsidRPr="00BD347F">
        <w:rPr>
          <w:rFonts w:hint="eastAsia"/>
          <w:bCs/>
          <w:sz w:val="22"/>
        </w:rPr>
        <w:t>分間、安静にして待機して下さい。</w:t>
      </w:r>
    </w:p>
    <w:p w14:paraId="277A4790" w14:textId="7A5B144B" w:rsidR="00686077" w:rsidRPr="00BD347F" w:rsidRDefault="00686077" w:rsidP="00BD347F">
      <w:pPr>
        <w:ind w:left="425" w:hangingChars="193" w:hanging="425"/>
        <w:rPr>
          <w:bCs/>
          <w:sz w:val="22"/>
        </w:rPr>
      </w:pPr>
      <w:r w:rsidRPr="00BD347F">
        <w:rPr>
          <w:rFonts w:hint="eastAsia"/>
          <w:bCs/>
          <w:sz w:val="22"/>
        </w:rPr>
        <w:t>７．撮影時刻</w:t>
      </w:r>
      <w:r w:rsidR="00D26D12" w:rsidRPr="00BD347F">
        <w:rPr>
          <w:rFonts w:hint="eastAsia"/>
          <w:bCs/>
          <w:sz w:val="22"/>
        </w:rPr>
        <w:t>になったら</w:t>
      </w:r>
      <w:r w:rsidRPr="00BD347F">
        <w:rPr>
          <w:rFonts w:hint="eastAsia"/>
          <w:bCs/>
          <w:sz w:val="22"/>
        </w:rPr>
        <w:t>呼び出し</w:t>
      </w:r>
      <w:r w:rsidR="00D26D12" w:rsidRPr="00BD347F">
        <w:rPr>
          <w:rFonts w:hint="eastAsia"/>
          <w:bCs/>
          <w:sz w:val="22"/>
        </w:rPr>
        <w:t>、お手洗いへの案内をします。</w:t>
      </w:r>
      <w:r w:rsidRPr="00BD347F">
        <w:rPr>
          <w:rFonts w:hint="eastAsia"/>
          <w:bCs/>
          <w:sz w:val="22"/>
        </w:rPr>
        <w:t>排尿</w:t>
      </w:r>
      <w:r w:rsidR="00D26D12" w:rsidRPr="00BD347F">
        <w:rPr>
          <w:rFonts w:hint="eastAsia"/>
          <w:bCs/>
          <w:sz w:val="22"/>
        </w:rPr>
        <w:t>後に</w:t>
      </w:r>
      <w:r w:rsidRPr="00BD347F">
        <w:rPr>
          <w:rFonts w:hint="eastAsia"/>
          <w:bCs/>
          <w:sz w:val="22"/>
        </w:rPr>
        <w:t>撮影室に入って下さい。撮影時間は</w:t>
      </w:r>
      <w:r w:rsidRPr="00BD347F">
        <w:rPr>
          <w:rFonts w:hint="eastAsia"/>
          <w:bCs/>
          <w:sz w:val="22"/>
        </w:rPr>
        <w:t>20</w:t>
      </w:r>
      <w:r w:rsidRPr="00BD347F">
        <w:rPr>
          <w:rFonts w:hint="eastAsia"/>
          <w:bCs/>
          <w:sz w:val="22"/>
        </w:rPr>
        <w:t>～</w:t>
      </w:r>
      <w:r w:rsidRPr="00BD347F">
        <w:rPr>
          <w:rFonts w:hint="eastAsia"/>
          <w:bCs/>
          <w:sz w:val="22"/>
        </w:rPr>
        <w:t>30</w:t>
      </w:r>
      <w:r w:rsidRPr="00BD347F">
        <w:rPr>
          <w:rFonts w:hint="eastAsia"/>
          <w:bCs/>
          <w:sz w:val="22"/>
        </w:rPr>
        <w:t>分</w:t>
      </w:r>
      <w:r w:rsidR="002B615B" w:rsidRPr="00BD347F">
        <w:rPr>
          <w:rFonts w:hint="eastAsia"/>
          <w:bCs/>
          <w:sz w:val="22"/>
        </w:rPr>
        <w:t>程度</w:t>
      </w:r>
      <w:r w:rsidRPr="00BD347F">
        <w:rPr>
          <w:rFonts w:hint="eastAsia"/>
          <w:bCs/>
          <w:sz w:val="22"/>
        </w:rPr>
        <w:t>で</w:t>
      </w:r>
      <w:r w:rsidR="002B615B" w:rsidRPr="00BD347F">
        <w:rPr>
          <w:rFonts w:hint="eastAsia"/>
          <w:bCs/>
          <w:sz w:val="22"/>
        </w:rPr>
        <w:t>個人差がありま</w:t>
      </w:r>
      <w:r w:rsidRPr="00BD347F">
        <w:rPr>
          <w:rFonts w:hint="eastAsia"/>
          <w:bCs/>
          <w:sz w:val="22"/>
        </w:rPr>
        <w:t>す。</w:t>
      </w:r>
      <w:r w:rsidR="004B5D57" w:rsidRPr="00BD347F">
        <w:rPr>
          <w:rFonts w:hint="eastAsia"/>
          <w:bCs/>
          <w:sz w:val="22"/>
        </w:rPr>
        <w:t>ご帰宅前に</w:t>
      </w:r>
      <w:r w:rsidR="004B5D57" w:rsidRPr="00BD347F">
        <w:rPr>
          <w:rFonts w:hint="eastAsia"/>
          <w:bCs/>
          <w:sz w:val="22"/>
        </w:rPr>
        <w:t>2</w:t>
      </w:r>
      <w:r w:rsidR="004B5D57" w:rsidRPr="00BD347F">
        <w:rPr>
          <w:rFonts w:hint="eastAsia"/>
          <w:bCs/>
          <w:sz w:val="22"/>
        </w:rPr>
        <w:t>回目の撮影を行う場合もあります。</w:t>
      </w:r>
    </w:p>
    <w:p w14:paraId="5119018E" w14:textId="40D700B2" w:rsidR="00686077" w:rsidRPr="00BD347F" w:rsidRDefault="004B5D57" w:rsidP="00D26D12">
      <w:pPr>
        <w:ind w:left="425" w:hangingChars="193" w:hanging="425"/>
        <w:rPr>
          <w:bCs/>
          <w:sz w:val="22"/>
        </w:rPr>
      </w:pPr>
      <w:r w:rsidRPr="00BD347F">
        <w:rPr>
          <w:rFonts w:hint="eastAsia"/>
          <w:bCs/>
          <w:sz w:val="22"/>
        </w:rPr>
        <w:t>８</w:t>
      </w:r>
      <w:r w:rsidR="00686077" w:rsidRPr="00BD347F">
        <w:rPr>
          <w:rFonts w:hint="eastAsia"/>
          <w:bCs/>
          <w:sz w:val="22"/>
        </w:rPr>
        <w:t>．帰宅可能な時間になりましたら、お知らせいたします。</w:t>
      </w:r>
      <w:r w:rsidR="008F3FFF" w:rsidRPr="00BD347F">
        <w:rPr>
          <w:rFonts w:hint="eastAsia"/>
          <w:bCs/>
          <w:sz w:val="22"/>
        </w:rPr>
        <w:t>全体として、</w:t>
      </w:r>
      <w:r w:rsidR="008F3FFF" w:rsidRPr="00BD347F">
        <w:rPr>
          <w:rFonts w:hint="eastAsia"/>
          <w:bCs/>
          <w:sz w:val="22"/>
        </w:rPr>
        <w:t>RI</w:t>
      </w:r>
      <w:r w:rsidR="008F3FFF" w:rsidRPr="00BD347F">
        <w:rPr>
          <w:rFonts w:hint="eastAsia"/>
          <w:bCs/>
          <w:sz w:val="22"/>
        </w:rPr>
        <w:t>診療棟に入室して帰宅可能となるまで、</w:t>
      </w:r>
      <w:r w:rsidR="008F3FFF" w:rsidRPr="00BD347F">
        <w:rPr>
          <w:rFonts w:hint="eastAsia"/>
          <w:bCs/>
          <w:sz w:val="22"/>
        </w:rPr>
        <w:t>2</w:t>
      </w:r>
      <w:r w:rsidR="008F3FFF" w:rsidRPr="00BD347F">
        <w:rPr>
          <w:rFonts w:hint="eastAsia"/>
          <w:bCs/>
          <w:sz w:val="22"/>
        </w:rPr>
        <w:t>時間</w:t>
      </w:r>
      <w:r w:rsidR="00A637BB">
        <w:rPr>
          <w:rFonts w:hint="eastAsia"/>
          <w:bCs/>
          <w:sz w:val="22"/>
        </w:rPr>
        <w:t>半</w:t>
      </w:r>
      <w:r w:rsidR="00A43E07" w:rsidRPr="00BD347F">
        <w:rPr>
          <w:rFonts w:hint="eastAsia"/>
          <w:bCs/>
          <w:sz w:val="22"/>
        </w:rPr>
        <w:t>程度</w:t>
      </w:r>
      <w:r w:rsidR="008F3FFF" w:rsidRPr="00BD347F">
        <w:rPr>
          <w:rFonts w:hint="eastAsia"/>
          <w:bCs/>
          <w:sz w:val="22"/>
        </w:rPr>
        <w:t>かかります。</w:t>
      </w:r>
    </w:p>
    <w:p w14:paraId="6A2F3D1A" w14:textId="0BC0BA7D" w:rsidR="00686077" w:rsidRPr="008F3FFF" w:rsidRDefault="00686077" w:rsidP="00686077">
      <w:pPr>
        <w:rPr>
          <w:color w:val="FF0000"/>
          <w:sz w:val="22"/>
          <w:u w:val="single"/>
        </w:rPr>
      </w:pPr>
      <w:r w:rsidRPr="00864534">
        <w:rPr>
          <w:rFonts w:hint="eastAsia"/>
          <w:color w:val="FF0000"/>
          <w:sz w:val="22"/>
          <w:u w:val="single"/>
        </w:rPr>
        <w:t>＊料金は、保険診療下で約</w:t>
      </w:r>
      <w:r w:rsidRPr="00864534">
        <w:rPr>
          <w:rFonts w:hint="eastAsia"/>
          <w:color w:val="FF0000"/>
          <w:sz w:val="22"/>
          <w:u w:val="single"/>
        </w:rPr>
        <w:t>3</w:t>
      </w:r>
      <w:r>
        <w:rPr>
          <w:rFonts w:hint="eastAsia"/>
          <w:color w:val="FF0000"/>
          <w:sz w:val="22"/>
          <w:u w:val="single"/>
        </w:rPr>
        <w:t>万円程度</w:t>
      </w:r>
      <w:r w:rsidRPr="00864534">
        <w:rPr>
          <w:rFonts w:hint="eastAsia"/>
          <w:color w:val="FF0000"/>
          <w:sz w:val="22"/>
          <w:u w:val="single"/>
        </w:rPr>
        <w:t>必要です。</w:t>
      </w:r>
    </w:p>
    <w:p w14:paraId="3147FDCA" w14:textId="500A6CF9" w:rsidR="00686077" w:rsidRPr="00BD347F" w:rsidRDefault="00686077" w:rsidP="00686077">
      <w:pPr>
        <w:rPr>
          <w:sz w:val="22"/>
        </w:rPr>
      </w:pPr>
      <w:r>
        <w:rPr>
          <w:rFonts w:hint="eastAsia"/>
          <w:sz w:val="22"/>
        </w:rPr>
        <w:t>＊注意：検査当日に連絡なくキャンセルされた場合</w:t>
      </w:r>
      <w:r w:rsidRPr="00BD347F">
        <w:rPr>
          <w:rFonts w:hint="eastAsia"/>
          <w:sz w:val="22"/>
        </w:rPr>
        <w:t>、</w:t>
      </w:r>
      <w:r w:rsidR="004B5D57" w:rsidRPr="00BD347F">
        <w:rPr>
          <w:rFonts w:hint="eastAsia"/>
          <w:sz w:val="22"/>
        </w:rPr>
        <w:t>原則として</w:t>
      </w:r>
      <w:r w:rsidRPr="00BD347F">
        <w:rPr>
          <w:rFonts w:hint="eastAsia"/>
          <w:sz w:val="22"/>
        </w:rPr>
        <w:t>患者様へ薬剤購入費が請求される</w:t>
      </w:r>
      <w:r w:rsidR="00A43E07" w:rsidRPr="00BD347F">
        <w:rPr>
          <w:rFonts w:hint="eastAsia"/>
          <w:sz w:val="22"/>
        </w:rPr>
        <w:t>旨</w:t>
      </w:r>
      <w:r w:rsidRPr="00BD347F">
        <w:rPr>
          <w:rFonts w:hint="eastAsia"/>
          <w:sz w:val="22"/>
        </w:rPr>
        <w:t>を御了承下さい。</w:t>
      </w:r>
    </w:p>
    <w:p w14:paraId="7A2F89CF" w14:textId="77777777" w:rsidR="00686077" w:rsidRDefault="00686077" w:rsidP="00686077">
      <w:pPr>
        <w:rPr>
          <w:sz w:val="22"/>
        </w:rPr>
      </w:pPr>
    </w:p>
    <w:p w14:paraId="0CC6B739" w14:textId="77777777" w:rsidR="00686077" w:rsidRPr="0018199D" w:rsidRDefault="00686077" w:rsidP="00686077">
      <w:pPr>
        <w:ind w:firstLineChars="2000" w:firstLine="4400"/>
        <w:rPr>
          <w:sz w:val="22"/>
        </w:rPr>
      </w:pPr>
      <w:r>
        <w:rPr>
          <w:rFonts w:hint="eastAsia"/>
          <w:sz w:val="22"/>
        </w:rPr>
        <w:t xml:space="preserve">（佐賀大学附属病院放射線部　</w:t>
      </w:r>
      <w:r>
        <w:rPr>
          <w:rFonts w:hint="eastAsia"/>
          <w:sz w:val="22"/>
        </w:rPr>
        <w:t>RI</w:t>
      </w:r>
      <w:r>
        <w:rPr>
          <w:rFonts w:hint="eastAsia"/>
          <w:sz w:val="22"/>
        </w:rPr>
        <w:t>診療棟）</w:t>
      </w:r>
    </w:p>
    <w:p w14:paraId="71D697B3" w14:textId="393764EC" w:rsidR="00FB7E17" w:rsidRDefault="00FB7E17" w:rsidP="00FB7E17">
      <w:pPr>
        <w:rPr>
          <w:sz w:val="22"/>
        </w:rPr>
      </w:pPr>
      <w:r w:rsidRPr="00FB7E17">
        <w:rPr>
          <w:rFonts w:hint="eastAsia"/>
          <w:noProof/>
        </w:rPr>
        <w:lastRenderedPageBreak/>
        <w:drawing>
          <wp:inline distT="0" distB="0" distL="0" distR="0" wp14:anchorId="6C56D3E5" wp14:editId="5D17A9DB">
            <wp:extent cx="5400040" cy="79362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936230"/>
                    </a:xfrm>
                    <a:prstGeom prst="rect">
                      <a:avLst/>
                    </a:prstGeom>
                    <a:noFill/>
                    <a:ln>
                      <a:noFill/>
                    </a:ln>
                  </pic:spPr>
                </pic:pic>
              </a:graphicData>
            </a:graphic>
          </wp:inline>
        </w:drawing>
      </w:r>
    </w:p>
    <w:p w14:paraId="1D277253" w14:textId="20E9E35C" w:rsidR="00FB7E17" w:rsidRDefault="00FB7E17" w:rsidP="00FB7E17">
      <w:pPr>
        <w:rPr>
          <w:sz w:val="22"/>
        </w:rPr>
      </w:pPr>
    </w:p>
    <w:p w14:paraId="47C40CA0" w14:textId="1D988B24" w:rsidR="00FB7E17" w:rsidRPr="00A93A7A" w:rsidRDefault="00FB7E17" w:rsidP="00FB7E17">
      <w:pPr>
        <w:rPr>
          <w:sz w:val="22"/>
        </w:rPr>
      </w:pPr>
      <w:r w:rsidRPr="00FB7E17">
        <w:rPr>
          <w:rFonts w:hint="eastAsia"/>
          <w:noProof/>
        </w:rPr>
        <w:lastRenderedPageBreak/>
        <w:drawing>
          <wp:inline distT="0" distB="0" distL="0" distR="0" wp14:anchorId="72A60EDB" wp14:editId="02097D39">
            <wp:extent cx="5400040" cy="7835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7835900"/>
                    </a:xfrm>
                    <a:prstGeom prst="rect">
                      <a:avLst/>
                    </a:prstGeom>
                    <a:noFill/>
                    <a:ln>
                      <a:noFill/>
                    </a:ln>
                  </pic:spPr>
                </pic:pic>
              </a:graphicData>
            </a:graphic>
          </wp:inline>
        </w:drawing>
      </w:r>
    </w:p>
    <w:sectPr w:rsidR="00FB7E17" w:rsidRPr="00A93A7A" w:rsidSect="00CE5B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CC15" w14:textId="77777777" w:rsidR="00573040" w:rsidRDefault="00573040" w:rsidP="00901A78">
      <w:r>
        <w:separator/>
      </w:r>
    </w:p>
  </w:endnote>
  <w:endnote w:type="continuationSeparator" w:id="0">
    <w:p w14:paraId="72949B1D" w14:textId="77777777" w:rsidR="00573040" w:rsidRDefault="00573040" w:rsidP="0090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8E86" w14:textId="77777777" w:rsidR="00573040" w:rsidRDefault="00573040" w:rsidP="00901A78">
      <w:r>
        <w:separator/>
      </w:r>
    </w:p>
  </w:footnote>
  <w:footnote w:type="continuationSeparator" w:id="0">
    <w:p w14:paraId="31CDD42D" w14:textId="77777777" w:rsidR="00573040" w:rsidRDefault="00573040" w:rsidP="0090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493"/>
    <w:multiLevelType w:val="hybridMultilevel"/>
    <w:tmpl w:val="260E700A"/>
    <w:lvl w:ilvl="0" w:tplc="555E4C3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47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816"/>
    <w:rsid w:val="00003BFF"/>
    <w:rsid w:val="00015816"/>
    <w:rsid w:val="000666BC"/>
    <w:rsid w:val="000D2811"/>
    <w:rsid w:val="000D2875"/>
    <w:rsid w:val="00157C4B"/>
    <w:rsid w:val="001B3BE3"/>
    <w:rsid w:val="001E0C5A"/>
    <w:rsid w:val="00220718"/>
    <w:rsid w:val="00250C91"/>
    <w:rsid w:val="002516F5"/>
    <w:rsid w:val="00252D1E"/>
    <w:rsid w:val="00264390"/>
    <w:rsid w:val="002A2AE3"/>
    <w:rsid w:val="002A7002"/>
    <w:rsid w:val="002B615B"/>
    <w:rsid w:val="002C791A"/>
    <w:rsid w:val="002E77E9"/>
    <w:rsid w:val="002F15D7"/>
    <w:rsid w:val="003473B7"/>
    <w:rsid w:val="00361B41"/>
    <w:rsid w:val="00390B6F"/>
    <w:rsid w:val="003A6C86"/>
    <w:rsid w:val="004416C3"/>
    <w:rsid w:val="004541FD"/>
    <w:rsid w:val="00466C4F"/>
    <w:rsid w:val="00476DDB"/>
    <w:rsid w:val="00484816"/>
    <w:rsid w:val="0049607D"/>
    <w:rsid w:val="004B5D57"/>
    <w:rsid w:val="004C3CB3"/>
    <w:rsid w:val="004F7B09"/>
    <w:rsid w:val="005307F4"/>
    <w:rsid w:val="00555CF3"/>
    <w:rsid w:val="005564DF"/>
    <w:rsid w:val="0057236E"/>
    <w:rsid w:val="00573040"/>
    <w:rsid w:val="005E1AD8"/>
    <w:rsid w:val="00647B02"/>
    <w:rsid w:val="00670D98"/>
    <w:rsid w:val="00686077"/>
    <w:rsid w:val="006A1425"/>
    <w:rsid w:val="00700E34"/>
    <w:rsid w:val="00706703"/>
    <w:rsid w:val="00712DDA"/>
    <w:rsid w:val="007169FF"/>
    <w:rsid w:val="00722567"/>
    <w:rsid w:val="00730C13"/>
    <w:rsid w:val="00751650"/>
    <w:rsid w:val="007D0F0D"/>
    <w:rsid w:val="007D1278"/>
    <w:rsid w:val="007D4086"/>
    <w:rsid w:val="007D4B09"/>
    <w:rsid w:val="007F54F8"/>
    <w:rsid w:val="007F6E07"/>
    <w:rsid w:val="00844879"/>
    <w:rsid w:val="00873F8F"/>
    <w:rsid w:val="008D75B3"/>
    <w:rsid w:val="008E58C9"/>
    <w:rsid w:val="008F315B"/>
    <w:rsid w:val="008F3FFF"/>
    <w:rsid w:val="00901A78"/>
    <w:rsid w:val="00903CE4"/>
    <w:rsid w:val="00907F7E"/>
    <w:rsid w:val="00932A9A"/>
    <w:rsid w:val="009430FC"/>
    <w:rsid w:val="00976664"/>
    <w:rsid w:val="00982A99"/>
    <w:rsid w:val="00983139"/>
    <w:rsid w:val="009B0E7E"/>
    <w:rsid w:val="009C5E62"/>
    <w:rsid w:val="009E3C85"/>
    <w:rsid w:val="009F3898"/>
    <w:rsid w:val="00A04A41"/>
    <w:rsid w:val="00A04E7F"/>
    <w:rsid w:val="00A0510D"/>
    <w:rsid w:val="00A16408"/>
    <w:rsid w:val="00A410FD"/>
    <w:rsid w:val="00A43E07"/>
    <w:rsid w:val="00A6254E"/>
    <w:rsid w:val="00A637BB"/>
    <w:rsid w:val="00A66999"/>
    <w:rsid w:val="00A924F4"/>
    <w:rsid w:val="00A93A7A"/>
    <w:rsid w:val="00AA25B5"/>
    <w:rsid w:val="00AD307F"/>
    <w:rsid w:val="00B10CE2"/>
    <w:rsid w:val="00B14CEE"/>
    <w:rsid w:val="00B44786"/>
    <w:rsid w:val="00BA29C2"/>
    <w:rsid w:val="00BA7DFB"/>
    <w:rsid w:val="00BC1602"/>
    <w:rsid w:val="00BC7FCD"/>
    <w:rsid w:val="00BD347F"/>
    <w:rsid w:val="00C125A3"/>
    <w:rsid w:val="00C950F8"/>
    <w:rsid w:val="00CB6D66"/>
    <w:rsid w:val="00CD4CEE"/>
    <w:rsid w:val="00CE1490"/>
    <w:rsid w:val="00CE5B3B"/>
    <w:rsid w:val="00D01A7D"/>
    <w:rsid w:val="00D26D12"/>
    <w:rsid w:val="00D74C26"/>
    <w:rsid w:val="00D943EC"/>
    <w:rsid w:val="00D9568C"/>
    <w:rsid w:val="00DC3725"/>
    <w:rsid w:val="00DE0C64"/>
    <w:rsid w:val="00E10312"/>
    <w:rsid w:val="00E32789"/>
    <w:rsid w:val="00E46FAB"/>
    <w:rsid w:val="00E50527"/>
    <w:rsid w:val="00E81644"/>
    <w:rsid w:val="00EA661C"/>
    <w:rsid w:val="00EC69A1"/>
    <w:rsid w:val="00F61B4B"/>
    <w:rsid w:val="00F75983"/>
    <w:rsid w:val="00F816F4"/>
    <w:rsid w:val="00FB40E4"/>
    <w:rsid w:val="00FB7E17"/>
    <w:rsid w:val="00FD3768"/>
    <w:rsid w:val="00FE3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16F1B"/>
  <w15:docId w15:val="{256A3802-CCA5-4E9C-919B-44A8F0B9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A78"/>
    <w:pPr>
      <w:tabs>
        <w:tab w:val="center" w:pos="4252"/>
        <w:tab w:val="right" w:pos="8504"/>
      </w:tabs>
      <w:snapToGrid w:val="0"/>
    </w:pPr>
  </w:style>
  <w:style w:type="character" w:customStyle="1" w:styleId="a4">
    <w:name w:val="ヘッダー (文字)"/>
    <w:basedOn w:val="a0"/>
    <w:link w:val="a3"/>
    <w:uiPriority w:val="99"/>
    <w:rsid w:val="00901A78"/>
  </w:style>
  <w:style w:type="paragraph" w:styleId="a5">
    <w:name w:val="footer"/>
    <w:basedOn w:val="a"/>
    <w:link w:val="a6"/>
    <w:uiPriority w:val="99"/>
    <w:unhideWhenUsed/>
    <w:rsid w:val="00901A78"/>
    <w:pPr>
      <w:tabs>
        <w:tab w:val="center" w:pos="4252"/>
        <w:tab w:val="right" w:pos="8504"/>
      </w:tabs>
      <w:snapToGrid w:val="0"/>
    </w:pPr>
  </w:style>
  <w:style w:type="character" w:customStyle="1" w:styleId="a6">
    <w:name w:val="フッター (文字)"/>
    <w:basedOn w:val="a0"/>
    <w:link w:val="a5"/>
    <w:uiPriority w:val="99"/>
    <w:rsid w:val="00901A78"/>
  </w:style>
  <w:style w:type="table" w:styleId="a7">
    <w:name w:val="Table Grid"/>
    <w:basedOn w:val="a1"/>
    <w:uiPriority w:val="59"/>
    <w:rsid w:val="00466C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2B615B"/>
    <w:pPr>
      <w:ind w:leftChars="400" w:left="840"/>
    </w:pPr>
  </w:style>
  <w:style w:type="paragraph" w:styleId="a9">
    <w:name w:val="Balloon Text"/>
    <w:basedOn w:val="a"/>
    <w:link w:val="aa"/>
    <w:uiPriority w:val="99"/>
    <w:semiHidden/>
    <w:unhideWhenUsed/>
    <w:rsid w:val="004416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16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徹良 平井</cp:lastModifiedBy>
  <cp:revision>2</cp:revision>
  <cp:lastPrinted>2023-08-01T03:08:00Z</cp:lastPrinted>
  <dcterms:created xsi:type="dcterms:W3CDTF">2023-08-02T06:20:00Z</dcterms:created>
  <dcterms:modified xsi:type="dcterms:W3CDTF">2023-08-02T06:20:00Z</dcterms:modified>
</cp:coreProperties>
</file>